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ASIAN SLAW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#fresh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6gk4j8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green cabbage (shredded)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purple cabbage (shredded)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carrots (shredded)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bell peppers (thinly sliced, red, yellow or a combination of colors)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sliced green onions (plus more for garnish if desired)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cilantro leaves (coarsely chopped, plus more for garnish if desired)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sliced almonds (toasted)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hoisin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fresh ginger (finely grated)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toasted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green cabbage, purple cabbage, carrots, bell peppers, green onions, cilantro and almonds in a large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all dressing ingredients in a small bowl; whisk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the dressing over the cabbage mixture. Toss to coat evenly. Sprinkle the sesame seeds over the slaw.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Garnish with additional green onions and cilantro if desired, then serve immediately, or refrigerate for up to 4 hours.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