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KATSUO DASHI (BONITO STOCK)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#broth #umami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7432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79er0klt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43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- 2/3 oz katsuobushi (dried bonito flakes) (2 cups; packed) 2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cups (960ml) water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Gather all the ingredients.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In a medium pot, bring 4 cups (960ml) water to a boil.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Just before the water starts boiling, add ⅔ oz katsuobushi (dried bonito flakes) and bring it to a boil again, skimming occasionally.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Once the water is boiling, reduce the heat, simmer for just 30 seconds, and turn off the heat.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Let the katsuobushi sink to the bottom, about 10 minutes.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Strain the dashi through a fine-mesh sieve over a bowl or measuring cup (reserve the spent katsuobushi and see below for what to do with it). Your Katsuo Dashi is ready to use.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To Store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8. If you are not using the dashi right away, store the dashi in a bottle or mason jar and keep in the refrigerator for 3–5 days or in the freezer for 2 weeks.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9. What to Do with Used Katsuobushi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0. Save the drained katsuobushi to make Homemade Furikake rice seasoning. If you don‘t use it right away, you can freeze it for 2–3 weeks.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