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‘BOLOGNESE’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429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_kiu3f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29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- 280 g/10 oz/scant 1 1/2 cups dried brown or green lentils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extra virgin olive oil, plus extra for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carrot,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g/3 1/2 oz/scant 1/2 cup pumpkin flesh,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whole, peeled and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g/7 oz/scant 1/4 cup chestnut button mushrooms,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cups)/14 fl oz/1 3/4 cups tomato passata (strained tomatoes)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- 900ml (3.8 cups)/31 fl oz/3 1/2 cups hot vegetable stock (or use a stock cube)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g/1 lb 2 oz/scant 4 cups (960ml) dried egg-free pappardelle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rustic bread, to serve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flakes, to serve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lentils under plenty of cold water, checking for any impurities.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olive oil in a pan, then sweat the onion, celery, carrot, pumpkin and garlic on a medium heat for a couple of minutes. Stir in the lentils, mushrooms and bay leaves and cook for a couple of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passata and stock, bring to the boil, then lower the heat and gently simmer for about 1 hour, until the lentils are cooked. You may need more or less stock depending on the type of lentils, so add this gradually.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Near the end of the cooking time, bring a large pot of salted water to the boil and cook the pasta until ‘al dente’. Using tongs, transfer the pasta to the lentil ragu, mixing well and adding a little of the hot pasta water to loosen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from the heat and serve with rustic bread, a drizzle of olive oil and some chilli flakes,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