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MUSTARD POTATO SALAD, MEDITERRANEAN-STYLE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rzw7kw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 small potatoes (such as new potatoes, Yukon gold potatoes, or red potatoes)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red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fresh chopped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dill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capers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white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sumac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coriander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Wash and scrub the potatoes and dry them well. Slice potatoes thinly using a mandoline slicer. I used this slicer (affiliate link).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potatoes in a pot and add water to cover by 1-inch (3cm). Bring to a boil. Add salt. Turn the heat down and allow the potatoes to simmer for about 6 minutes or so until they're tender (you should be able to poke the potatoes with a fork).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vinaigrette ingredients to a small bowl and whisk until well-combined.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the potatoes are ready, remove from heat and drain well. Place them in a large mixing bowl and immediately dress them with the Dijon mustard dressing. Gently toss to coat.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onions, fresh herbs, and capers. Toss gently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the potatoes to a serving platter. For best results, allow the potato salad some time to marinade before serving. You can refrigerate it for 1 hour or so but be sure to bring it to room temperature before serving.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