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MEDITERRANEAN BROWN RICE AND TUNA BOWLS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#protein-rich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4356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md7fu_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435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Greek Ladolemono dressing, (see the recipe)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cherry tomatoes, (halved)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English cucumber, (cubed)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shallot, (halved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canned chickpeas,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chopped fresh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cooked brown rice, (follow package instructions for cooking. You will likely start with 1 dry cup of rice.)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6.7- oz jars of Tonnino Yellowfin Tuna Fillets 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Feta cheese,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ladolemono dressing according to this recipe.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Make the cucumber, tomato, and chickpea salad. In a medium mixing bowl, combine the tomatoes, cucumbers, chickpeas, shallots, and parsley. Season with kosher salt and black pepper and drizzle with about ¼ cup of the ladolemono dressing. Toss to combine and adjust seasoning.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Assemble the tuna bowls. Divide the brown rice, salad, and tuna fillets among 4 serving bowls. Top everything with a bit of the ladolemono dressing. Taste and adjust seasoning. If you like, finish with feta cheese.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