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MEDITERRANEAN BROWN RICE AND TUNA BOWLS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#protein-rich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43560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a9x0qnb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43560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Greek Ladolemono dressing, (see the recipe)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cherry tomatoes, (halved)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English cucumber, (cubed)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shallot, (halved and 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canned chickpeas, (drained and rinsed)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chopped fresh parsley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Kosher salt and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cooked brown rice, (follow package instructions for cooking. You will likely start with 1 dry cup of rice.)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6.7- oz jars of Tonnino Yellowfin Tuna Fillets 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Feta cheese,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Make the ladolemono dressing according to this recipe.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Make the cucumber, tomato, and chickpea salad. In a medium mixing bowl, combine the tomatoes, cucumbers, chickpeas, shallots, and parsley. Season with kosher salt and black pepper and drizzle with about ¼ cup of the ladolemono dressing. Toss to combine and adjust seasoning.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Assemble the tuna bowls. Divide the brown rice, salad, and tuna fillets among 4 serving bowls. Top everything with a bit of the ladolemono dressing. Taste and adjust seasoning. If you like, finish with feta cheese.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