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QUICK FISH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#curry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fa91jd3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mug of long grain rice (300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whole cloves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a bunch of fresh coriander (15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heaped tbsp tikka masala curry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400 g tin of plum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 g frozen white fish fillets, from sustainable sources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frozen green beans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400 g tin of light coconut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runny honey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the rice in a 24cm (9-inch) non-stick frying pan with the cloves, 600ml (2.5 cups) of boiling water and a pinch of sea salt. Boil for 10 minutes, then cover and reduce to a low heat for 5 minutes, or until the base is golden and crispy and the rice is fluffy.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Peel and roughly chop the onion. Pick the coriander leaves into a bowl of iced water, and finely chop the stalks.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Place a large pan on a high heat with 1 tablespoon of olive oil, add the onion and coriander stalks, fry for 1 minute, then add the curry paste and fry for 2 minutes, stirring constantly.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Push the onion to one side, then tip the tomatoes into the other, breaking them up with a spoon. Leave to blip away for 5 minutes, stirring the onions occasionally, then stir everything together to make a sauce. Add the fish and stir again to coat.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Break in the beans, tear in half the coriander leaves, then tip in half the coconut milk and bring back to a simmer.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Stir in the honey, then cook for a final 5 minutes, or until the beans are tender and the fish is flaky and cooked through, stirring occasionally.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Ripple the remaining coconut milk through the sauce, and tear over the remaining coriander leaves, then turn out the rice cake and serve up.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