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QUICK FISH CURRY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#curry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1rvjq99i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mug of long grain rice (300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whole cloves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onion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a bunch of fresh coriander (15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heaped tbsp tikka masala curry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400 g tin of plum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- 400 g frozen white fish fillets, from sustainable sources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- 150 g frozen green beans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400 g tin of light coconut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runny honey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the rice in a 24cm (9-inch) non-stick frying pan with the cloves, 600ml (2.5 cups) of boiling water and a pinch of sea salt. Boil for 10 minutes, then cover and reduce to a low heat for 5 minutes, or until the base is golden and crispy and the rice is fluffy.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Peel and roughly chop the onion. Pick the coriander leaves into a bowl of iced water, and finely chop the stalks.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Place a large pan on a high heat with 1 tablespoon of olive oil, add the onion and coriander stalks, fry for 1 minute, then add the curry paste and fry for 2 minutes, stirring constantly.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Push the onion to one side, then tip the tomatoes into the other, breaking them up with a spoon. Leave to blip away for 5 minutes, stirring the onions occasionally, then stir everything together to make a sauce. Add the fish and stir again to coat.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Break in the beans, tear in half the coriander leaves, then tip in half the coconut milk and bring back to a simmer.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Stir in the honey, then cook for a final 5 minutes, or until the beans are tender and the fish is flaky and cooked through, stirring occasionally.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Ripple the remaining coconut milk through the sauce, and tear over the remaining coriander leaves, then turn out the rice cake and serve up.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