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GORGONZOLA CREAM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wttw0m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penne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banana shallot,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'125g Gorgonzola cheese,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tbsp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toasted walnuts'}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shallot and mince the garlic. Crumble the Gorgonzola cheese and grate the Parmesan. Chop the parsley and toast the walnuts in a dry pan until lightly browned.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the penne pasta in salted water until al dente, then drain, reserving 120ml of the cooking water. In a large frying pan, melt the butter over medium heat. Sauté the shallot until softened, about 3-4 mins, then add the garlic and cook for another minute. Stir in the double cream, Gorgonzola, Parmesan, salt, and pepper, allowing the cheese to melt into a smooth sauce. Add the cooked pasta to the sauce, tossing to coat. If needed, add reserved pasta water to adjust the sauce consistency.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serving plates. Top with additional Parmesan, a sprinkle of black pepper, fresh parsley, and toasted walnuts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creamier texture, use Gorgonzola Dolce. Adjust the sauce consistency with reserved pasta water as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