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HONEY GARLIC CHICKEN THIGHS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#asian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ksxjm0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 skinless chicken thigh fillets (about 720g)'}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cornflour'}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'1/2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'1/2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'120ml honey'}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'80ml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rice vinegar'}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light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tbsp finely chopped flat-leaf parsley'}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'1/2 tsp chilli flakes'}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'cooked rice'}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bowl, combine chicken thighs with cornflour, salt, and pepper, ensuring they are evenly coated.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sunflower oil in a large frying pan over high heat. Add the chicken thighs and cook until golden brown on one side, about 4-5 mins. Flip and cook for another 2 mins. Reduce heat to medium, add butter and garlic, stirring until fragrant. In a separate bowl, mix honey, chicken stock, rice vinegar, and soy sauce. Pour the sauce into the pan, increase heat to bring to a boil, then simmer for 4-5 mins until the sauce thickens and the chicken is cooked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chicken over cooked rice, garnished with chopped parsley and chilli flakes.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If rice vinegar is unavailable, substitute with cider vinegar or white wine vinegar plus 1/4 tsp sugar.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