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SLOW-COOKED BEEF RAGÙ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 hrs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#beef #Italian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ww6mqrf3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'1kg braising beef (beef chuck),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heaped tbsp plain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onions, peeled and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medium carrots, peeled and chopped into small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celery sticks,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garlic cloves, peeled and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'300ml red wine'}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x 400g cans chopped tomatoes'}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'600ml hot beef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tsp dried thyme'}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'cooked pappardelle pasta'}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'grated Parmesan'}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'a small bunch of flat-leaf parsley,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'chunks of crusty bread'}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160°C (320°F (160°C)). In a bowl, coat the chopped braising beef with flour, salt, and pepper.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sunflower oil in a large casserole pan over medium-high heat. Brown the beef in batches, about 4-5 mins per batch. Return all beef to the pan, add onions, and cook over low heat until softened, about 3-4 mins. Stir in carrots, celery, and garlic, cooking for another 2 mins. Mix in tomato purée, then pour in red wine and increase heat to let it bubble for a couple of mins, scraping the pan. Add chopped tomatoes, beef stock, and thyme. Bring to a boil, cover, and transfer to the oven. Cook for 3-4 hrs until beef is tender, checking occasionally to ensure the sauce doesn't dry out, adding water if necessary.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ragù over cooked pappardelle pasta, topped with grated Parmesan and chopped parsley. Accompany with chunks of crusty bread.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slow cooker method, reduce beef stock to 480ml. Cook on low for 6-8 hrs or high for 4-5 hrs. The ragù can be made ahead, cooled, and refrigerated for up to 2 days.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