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STEAMED VEGETABLE MEDLEY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#steamed #vegetables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fv9tbf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Chantenay carrots, scrubbed'}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head of cauliflower, chopped into florets'}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head of broccoli, chopped into florets'}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asparagus'}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fine green beans'}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'1/4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Scrub the Chantenay carrots and chop the cauliflower and broccoli into florets. Trim the asparagus and green beans.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Fill the base of a two-tier steamer with 5cm of water and bring to a boil. Place the carrots in the first steam basket, cover, and simmer over medium heat for 5 mins. Add the cauliflower and broccoli, steaming for another 5 mins. In the second basket, add the asparagus and green beans, placing it on top of the first basket. Steam all vegetables for an additional 5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steamed vegetables to a warm serving bowl. Top with the softened butter and sprinkle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steaming times based on the size and type of vegetables used to ensure even cooking.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