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GRAHAM CRACKERS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15-20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#baking #snack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xysqtx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'112g unbleached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'211g whole wheat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'54g firmly packed dark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'1½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egg'}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'50ml whole milk, plus more if needed'}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'80g honey'}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'45ml neutral-tasting oil or extra virgin olive oil'}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bowl, combine the all-purpose flour, whole wheat flour, brown sugar, sea salt, baking powder, and cinnamon. In a separate bowl, whisk together the egg, milk, honey, and oil. Gradually add the wet mixture to the dry ingredients, stirring until a dough forms. Knead the dough on an unfloured surface until smooth, adding a splash of milk if necessary.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Wrap the dough in plastic wrap and refrigerate for 30 minutes to 1 hour. Preheat the oven to 180°C (350°F (175°C)). Roll the chilled dough on a lightly floured surface to a thickness of about 3mm. Cut into desired shapes and place on a parchment-lined baking sheet. Poke holes in the dough with a fork. Bake for 15 to 20 minutes until the crackers are dry and lightly browned.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Allow the crackers to cool completely on a wire rack, where they will become crisp. Store in an airtight container at room temperature for up to one week.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dough is well-kneaded and smooth before chilling to achieve the best texture in the final crackers.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