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SPICY TOFU AND CHICKPEA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hours on high or 6 hours on low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#tofu #asian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tfwde5a7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'280g firm tofu, drained and cut into 2cm dice'}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 garlic cloves, grated or crushed'}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'small thumb-sized piece of ginger, peeled and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 fresh curry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'400ml full-fat coconut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x 400g can of chickpeas, drained'}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cherry tomatoes'}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tsp garam masala'}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ground turmeric'}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'pinch of dried chilli flakes, to taste'}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vegetable stock cube, crumbled'}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'80g sugar snap peas'}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'3 tbsp natural yoghurt'}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'salt and black pepper'}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Drain and dice the tofu into 2cm cubes. Grate the garlic and ginger. Prepare the curry leaves and measure out the coconut milk, chickpeas, and cherry tomatoes.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Combine the tofu, garlic, ginger, curry leaves, coconut milk, chickpeas, tomatoes, garam masala, turmeric, chilli flakes, and crumbled stock cube in the slow cooker. Season with 1 tsp of salt and pepper. Stir well, cover, and cook on high for 2½ hours or on low for 5½ hours. Add the sugar snap peas and cook for an additional 30 minutes until tender and fragrant.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Divide the curry into four bowls. Serve with steamed rice or flatbreads and poppadoms, topped with a dollop of natural yoghurt.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Use full-fat coconut milk for a richer texture. Adjust seasoning with lime juice if desired.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